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39A" w:rsidRPr="0006225A" w:rsidRDefault="002E039A" w:rsidP="002E039A">
      <w:pPr>
        <w:tabs>
          <w:tab w:val="left" w:pos="1041"/>
        </w:tabs>
        <w:rPr>
          <w:rFonts w:asciiTheme="majorHAnsi" w:hAnsiTheme="majorHAnsi"/>
        </w:rPr>
      </w:pPr>
      <w:r w:rsidRPr="0006225A">
        <w:rPr>
          <w:rFonts w:asciiTheme="majorHAnsi" w:hAnsiTheme="majorHAnsi"/>
        </w:rPr>
        <w:t>Name: ___________________________________________</w:t>
      </w:r>
    </w:p>
    <w:p w:rsidR="002E039A" w:rsidRPr="0006225A" w:rsidRDefault="002E039A" w:rsidP="002E039A">
      <w:pPr>
        <w:tabs>
          <w:tab w:val="left" w:pos="1041"/>
        </w:tabs>
        <w:rPr>
          <w:rFonts w:asciiTheme="majorHAnsi" w:hAnsiTheme="majorHAnsi"/>
        </w:rPr>
      </w:pPr>
    </w:p>
    <w:p w:rsidR="002C3213" w:rsidRDefault="002C3213" w:rsidP="002C3213">
      <w:pPr>
        <w:tabs>
          <w:tab w:val="left" w:pos="1041"/>
        </w:tabs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Personal Connection Writing Piece</w:t>
      </w:r>
    </w:p>
    <w:p w:rsidR="002E039A" w:rsidRPr="0006225A" w:rsidRDefault="002E039A" w:rsidP="002C3213">
      <w:pPr>
        <w:tabs>
          <w:tab w:val="left" w:pos="1041"/>
        </w:tabs>
        <w:jc w:val="center"/>
        <w:rPr>
          <w:rFonts w:asciiTheme="majorHAnsi" w:hAnsiTheme="majorHAnsi"/>
          <w:sz w:val="28"/>
          <w:szCs w:val="28"/>
        </w:rPr>
      </w:pPr>
      <w:r w:rsidRPr="0006225A">
        <w:rPr>
          <w:rFonts w:asciiTheme="majorHAnsi" w:hAnsiTheme="majorHAnsi"/>
          <w:sz w:val="28"/>
          <w:szCs w:val="28"/>
        </w:rPr>
        <w:t xml:space="preserve"> Evaluation</w:t>
      </w:r>
    </w:p>
    <w:p w:rsidR="002E039A" w:rsidRPr="0006225A" w:rsidRDefault="002E039A" w:rsidP="002E039A">
      <w:pPr>
        <w:tabs>
          <w:tab w:val="left" w:pos="1041"/>
        </w:tabs>
        <w:jc w:val="center"/>
        <w:rPr>
          <w:rFonts w:asciiTheme="majorHAnsi" w:hAnsiTheme="majorHAnsi"/>
        </w:rPr>
      </w:pPr>
    </w:p>
    <w:tbl>
      <w:tblPr>
        <w:tblStyle w:val="TableGrid"/>
        <w:tblW w:w="0" w:type="auto"/>
        <w:tblLook w:val="04A0"/>
      </w:tblPr>
      <w:tblGrid>
        <w:gridCol w:w="1976"/>
        <w:gridCol w:w="1515"/>
        <w:gridCol w:w="1579"/>
        <w:gridCol w:w="1559"/>
        <w:gridCol w:w="1351"/>
        <w:gridCol w:w="1596"/>
      </w:tblGrid>
      <w:tr w:rsidR="008A1CC1" w:rsidRPr="0006225A" w:rsidTr="002656F6">
        <w:tc>
          <w:tcPr>
            <w:tcW w:w="1976" w:type="dxa"/>
          </w:tcPr>
          <w:p w:rsidR="002E039A" w:rsidRPr="0006225A" w:rsidRDefault="002E039A" w:rsidP="002B5E7D">
            <w:pPr>
              <w:tabs>
                <w:tab w:val="left" w:pos="1041"/>
              </w:tabs>
              <w:rPr>
                <w:rFonts w:asciiTheme="majorHAnsi" w:hAnsiTheme="majorHAnsi"/>
              </w:rPr>
            </w:pPr>
            <w:r w:rsidRPr="0006225A">
              <w:rPr>
                <w:rFonts w:asciiTheme="majorHAnsi" w:hAnsiTheme="majorHAnsi"/>
              </w:rPr>
              <w:t>Criteria</w:t>
            </w:r>
          </w:p>
        </w:tc>
        <w:tc>
          <w:tcPr>
            <w:tcW w:w="1515" w:type="dxa"/>
          </w:tcPr>
          <w:p w:rsidR="002E039A" w:rsidRDefault="002E039A" w:rsidP="002B5E7D">
            <w:pPr>
              <w:tabs>
                <w:tab w:val="left" w:pos="1041"/>
              </w:tabs>
              <w:jc w:val="center"/>
              <w:rPr>
                <w:rFonts w:asciiTheme="majorHAnsi" w:hAnsiTheme="majorHAnsi"/>
              </w:rPr>
            </w:pPr>
            <w:r w:rsidRPr="0006225A">
              <w:rPr>
                <w:rFonts w:asciiTheme="majorHAnsi" w:hAnsiTheme="majorHAnsi"/>
              </w:rPr>
              <w:t>Advanced</w:t>
            </w:r>
          </w:p>
          <w:p w:rsidR="002E039A" w:rsidRPr="0006225A" w:rsidRDefault="002E039A" w:rsidP="002B5E7D">
            <w:pPr>
              <w:tabs>
                <w:tab w:val="left" w:pos="1041"/>
              </w:tabs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1579" w:type="dxa"/>
          </w:tcPr>
          <w:p w:rsidR="002E039A" w:rsidRDefault="002E039A" w:rsidP="002B5E7D">
            <w:pPr>
              <w:tabs>
                <w:tab w:val="left" w:pos="1041"/>
              </w:tabs>
              <w:jc w:val="center"/>
              <w:rPr>
                <w:rFonts w:asciiTheme="majorHAnsi" w:hAnsiTheme="majorHAnsi"/>
              </w:rPr>
            </w:pPr>
            <w:r w:rsidRPr="0006225A">
              <w:rPr>
                <w:rFonts w:asciiTheme="majorHAnsi" w:hAnsiTheme="majorHAnsi"/>
              </w:rPr>
              <w:t>Thorough</w:t>
            </w:r>
          </w:p>
          <w:p w:rsidR="002E039A" w:rsidRPr="0006225A" w:rsidRDefault="002E039A" w:rsidP="002B5E7D">
            <w:pPr>
              <w:tabs>
                <w:tab w:val="left" w:pos="1041"/>
              </w:tabs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1559" w:type="dxa"/>
          </w:tcPr>
          <w:p w:rsidR="002E039A" w:rsidRDefault="002E039A" w:rsidP="002B5E7D">
            <w:pPr>
              <w:tabs>
                <w:tab w:val="left" w:pos="1041"/>
              </w:tabs>
              <w:jc w:val="center"/>
              <w:rPr>
                <w:rFonts w:asciiTheme="majorHAnsi" w:hAnsiTheme="majorHAnsi"/>
              </w:rPr>
            </w:pPr>
            <w:r w:rsidRPr="0006225A">
              <w:rPr>
                <w:rFonts w:asciiTheme="majorHAnsi" w:hAnsiTheme="majorHAnsi"/>
              </w:rPr>
              <w:t>Acceptable</w:t>
            </w:r>
          </w:p>
          <w:p w:rsidR="002E039A" w:rsidRPr="0006225A" w:rsidRDefault="002E039A" w:rsidP="002B5E7D">
            <w:pPr>
              <w:tabs>
                <w:tab w:val="left" w:pos="1041"/>
              </w:tabs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1351" w:type="dxa"/>
          </w:tcPr>
          <w:p w:rsidR="002E039A" w:rsidRDefault="002E039A" w:rsidP="002B5E7D">
            <w:pPr>
              <w:tabs>
                <w:tab w:val="left" w:pos="1041"/>
              </w:tabs>
              <w:jc w:val="center"/>
              <w:rPr>
                <w:rFonts w:asciiTheme="majorHAnsi" w:hAnsiTheme="majorHAnsi"/>
              </w:rPr>
            </w:pPr>
            <w:r w:rsidRPr="0006225A">
              <w:rPr>
                <w:rFonts w:asciiTheme="majorHAnsi" w:hAnsiTheme="majorHAnsi"/>
              </w:rPr>
              <w:t>Partial</w:t>
            </w:r>
          </w:p>
          <w:p w:rsidR="002E039A" w:rsidRPr="0006225A" w:rsidRDefault="002E039A" w:rsidP="002B5E7D">
            <w:pPr>
              <w:tabs>
                <w:tab w:val="left" w:pos="1041"/>
              </w:tabs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1596" w:type="dxa"/>
          </w:tcPr>
          <w:p w:rsidR="002E039A" w:rsidRDefault="002E039A" w:rsidP="002B5E7D">
            <w:pPr>
              <w:tabs>
                <w:tab w:val="left" w:pos="1041"/>
              </w:tabs>
              <w:jc w:val="center"/>
              <w:rPr>
                <w:rFonts w:asciiTheme="majorHAnsi" w:hAnsiTheme="majorHAnsi"/>
              </w:rPr>
            </w:pPr>
            <w:r w:rsidRPr="0006225A">
              <w:rPr>
                <w:rFonts w:asciiTheme="majorHAnsi" w:hAnsiTheme="majorHAnsi"/>
              </w:rPr>
              <w:t>Minimal</w:t>
            </w:r>
          </w:p>
          <w:p w:rsidR="002E039A" w:rsidRPr="0006225A" w:rsidRDefault="002E039A" w:rsidP="002B5E7D">
            <w:pPr>
              <w:tabs>
                <w:tab w:val="left" w:pos="1041"/>
              </w:tabs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8A1CC1" w:rsidRPr="0006225A" w:rsidTr="002656F6">
        <w:tc>
          <w:tcPr>
            <w:tcW w:w="1976" w:type="dxa"/>
          </w:tcPr>
          <w:p w:rsidR="002B5E7D" w:rsidRDefault="002B5E7D" w:rsidP="002B5E7D">
            <w:pPr>
              <w:tabs>
                <w:tab w:val="left" w:pos="1041"/>
              </w:tabs>
              <w:rPr>
                <w:rFonts w:asciiTheme="majorHAnsi" w:hAnsiTheme="majorHAnsi"/>
              </w:rPr>
            </w:pPr>
          </w:p>
          <w:p w:rsidR="002E039A" w:rsidRDefault="002C3213" w:rsidP="002B5E7D">
            <w:pPr>
              <w:tabs>
                <w:tab w:val="left" w:pos="1041"/>
              </w:tabs>
              <w:rPr>
                <w:rFonts w:asciiTheme="majorHAnsi" w:hAnsiTheme="majorHAnsi"/>
              </w:rPr>
            </w:pPr>
            <w:r w:rsidRPr="002C3213">
              <w:rPr>
                <w:rFonts w:asciiTheme="majorHAnsi" w:hAnsiTheme="majorHAnsi"/>
              </w:rPr>
              <w:t xml:space="preserve">Overall Understanding of </w:t>
            </w:r>
            <w:r>
              <w:rPr>
                <w:rFonts w:asciiTheme="majorHAnsi" w:hAnsiTheme="majorHAnsi"/>
              </w:rPr>
              <w:t>“Canada’s Eco-Report Card” Article</w:t>
            </w:r>
          </w:p>
          <w:p w:rsidR="002B5E7D" w:rsidRPr="0006225A" w:rsidRDefault="002B5E7D" w:rsidP="002B5E7D">
            <w:pPr>
              <w:tabs>
                <w:tab w:val="left" w:pos="1041"/>
              </w:tabs>
              <w:rPr>
                <w:rFonts w:asciiTheme="majorHAnsi" w:hAnsiTheme="majorHAnsi"/>
              </w:rPr>
            </w:pPr>
          </w:p>
        </w:tc>
        <w:tc>
          <w:tcPr>
            <w:tcW w:w="1515" w:type="dxa"/>
          </w:tcPr>
          <w:p w:rsidR="002E039A" w:rsidRPr="006737EB" w:rsidRDefault="002B5E7D" w:rsidP="00C50391">
            <w:pPr>
              <w:tabs>
                <w:tab w:val="left" w:pos="1041"/>
              </w:tabs>
              <w:rPr>
                <w:rFonts w:asciiTheme="majorHAnsi" w:hAnsiTheme="majorHAnsi"/>
                <w:sz w:val="16"/>
                <w:szCs w:val="16"/>
              </w:rPr>
            </w:pPr>
            <w:r w:rsidRPr="006737EB">
              <w:rPr>
                <w:rFonts w:asciiTheme="majorHAnsi" w:hAnsiTheme="majorHAnsi"/>
                <w:sz w:val="16"/>
                <w:szCs w:val="16"/>
              </w:rPr>
              <w:t xml:space="preserve">Student demonstrates </w:t>
            </w:r>
            <w:r w:rsidR="003400E2" w:rsidRPr="006737EB">
              <w:rPr>
                <w:rFonts w:asciiTheme="majorHAnsi" w:hAnsiTheme="majorHAnsi"/>
                <w:sz w:val="16"/>
                <w:szCs w:val="16"/>
              </w:rPr>
              <w:t xml:space="preserve">an </w:t>
            </w:r>
            <w:r w:rsidRPr="006737EB">
              <w:rPr>
                <w:rFonts w:asciiTheme="majorHAnsi" w:hAnsiTheme="majorHAnsi"/>
                <w:sz w:val="16"/>
                <w:szCs w:val="16"/>
              </w:rPr>
              <w:t>excellent understanding of</w:t>
            </w:r>
            <w:r w:rsidR="003400E2" w:rsidRPr="006737EB">
              <w:rPr>
                <w:rFonts w:asciiTheme="majorHAnsi" w:hAnsiTheme="majorHAnsi"/>
                <w:sz w:val="16"/>
                <w:szCs w:val="16"/>
              </w:rPr>
              <w:t xml:space="preserve"> the</w:t>
            </w:r>
            <w:r w:rsidRPr="006737EB">
              <w:rPr>
                <w:rFonts w:asciiTheme="majorHAnsi" w:hAnsiTheme="majorHAnsi"/>
                <w:sz w:val="16"/>
                <w:szCs w:val="16"/>
              </w:rPr>
              <w:t xml:space="preserve"> main ideas in the article and has effectively explained 3 new ideas that he/she has learned using </w:t>
            </w:r>
            <w:r w:rsidR="002656F6" w:rsidRPr="006737EB">
              <w:rPr>
                <w:rFonts w:asciiTheme="majorHAnsi" w:hAnsiTheme="majorHAnsi"/>
                <w:sz w:val="16"/>
                <w:szCs w:val="16"/>
              </w:rPr>
              <w:t>well-developed</w:t>
            </w:r>
            <w:r w:rsidRPr="006737EB">
              <w:rPr>
                <w:rFonts w:asciiTheme="majorHAnsi" w:hAnsiTheme="majorHAnsi"/>
                <w:sz w:val="16"/>
                <w:szCs w:val="16"/>
              </w:rPr>
              <w:t xml:space="preserve"> examples</w:t>
            </w:r>
            <w:r w:rsidR="002656F6" w:rsidRPr="006737EB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1579" w:type="dxa"/>
          </w:tcPr>
          <w:p w:rsidR="002E039A" w:rsidRPr="006737EB" w:rsidRDefault="003400E2" w:rsidP="003400E2">
            <w:pPr>
              <w:tabs>
                <w:tab w:val="left" w:pos="1041"/>
              </w:tabs>
              <w:rPr>
                <w:rFonts w:asciiTheme="majorHAnsi" w:hAnsiTheme="majorHAnsi"/>
                <w:sz w:val="16"/>
                <w:szCs w:val="16"/>
              </w:rPr>
            </w:pPr>
            <w:r w:rsidRPr="006737EB">
              <w:rPr>
                <w:rFonts w:asciiTheme="majorHAnsi" w:hAnsiTheme="majorHAnsi"/>
                <w:sz w:val="16"/>
                <w:szCs w:val="16"/>
              </w:rPr>
              <w:t xml:space="preserve">Student demonstrates a good understanding of the main ideas in the article and has clearly explained 3 new ideas that he/she has learned using </w:t>
            </w:r>
            <w:r w:rsidR="00C50391" w:rsidRPr="006737EB">
              <w:rPr>
                <w:rFonts w:asciiTheme="majorHAnsi" w:hAnsiTheme="majorHAnsi"/>
                <w:sz w:val="16"/>
                <w:szCs w:val="16"/>
              </w:rPr>
              <w:t xml:space="preserve">good </w:t>
            </w:r>
            <w:r w:rsidRPr="006737EB">
              <w:rPr>
                <w:rFonts w:asciiTheme="majorHAnsi" w:hAnsiTheme="majorHAnsi"/>
                <w:sz w:val="16"/>
                <w:szCs w:val="16"/>
              </w:rPr>
              <w:t>examples</w:t>
            </w:r>
            <w:r w:rsidR="002656F6" w:rsidRPr="006737EB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1559" w:type="dxa"/>
          </w:tcPr>
          <w:p w:rsidR="002E039A" w:rsidRPr="006737EB" w:rsidRDefault="003400E2" w:rsidP="003400E2">
            <w:pPr>
              <w:tabs>
                <w:tab w:val="left" w:pos="1041"/>
              </w:tabs>
              <w:rPr>
                <w:rFonts w:asciiTheme="majorHAnsi" w:hAnsiTheme="majorHAnsi"/>
                <w:sz w:val="16"/>
                <w:szCs w:val="16"/>
              </w:rPr>
            </w:pPr>
            <w:r w:rsidRPr="006737EB">
              <w:rPr>
                <w:rFonts w:asciiTheme="majorHAnsi" w:hAnsiTheme="majorHAnsi"/>
                <w:sz w:val="16"/>
                <w:szCs w:val="16"/>
              </w:rPr>
              <w:t xml:space="preserve">Student demonstrates a basic understanding of the main ideas in the article and has somewhat explained 3 new ideas that he/she has learned using </w:t>
            </w:r>
            <w:r w:rsidR="00C50391" w:rsidRPr="006737EB">
              <w:rPr>
                <w:rFonts w:asciiTheme="majorHAnsi" w:hAnsiTheme="majorHAnsi"/>
                <w:sz w:val="16"/>
                <w:szCs w:val="16"/>
              </w:rPr>
              <w:t xml:space="preserve">appropriate </w:t>
            </w:r>
            <w:r w:rsidRPr="006737EB">
              <w:rPr>
                <w:rFonts w:asciiTheme="majorHAnsi" w:hAnsiTheme="majorHAnsi"/>
                <w:sz w:val="16"/>
                <w:szCs w:val="16"/>
              </w:rPr>
              <w:t>examples</w:t>
            </w:r>
            <w:r w:rsidR="002656F6" w:rsidRPr="006737EB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1351" w:type="dxa"/>
          </w:tcPr>
          <w:p w:rsidR="002E039A" w:rsidRPr="006737EB" w:rsidRDefault="003400E2" w:rsidP="003400E2">
            <w:pPr>
              <w:tabs>
                <w:tab w:val="left" w:pos="1041"/>
              </w:tabs>
              <w:rPr>
                <w:rFonts w:asciiTheme="majorHAnsi" w:hAnsiTheme="majorHAnsi"/>
                <w:sz w:val="16"/>
                <w:szCs w:val="16"/>
              </w:rPr>
            </w:pPr>
            <w:r w:rsidRPr="006737EB">
              <w:rPr>
                <w:rFonts w:asciiTheme="majorHAnsi" w:hAnsiTheme="majorHAnsi"/>
                <w:sz w:val="16"/>
                <w:szCs w:val="16"/>
              </w:rPr>
              <w:t>Student demonstrates a partial understanding of the main ideas in the article. He/she has not clearly identified 3 new ideas that he/she has learned. Examples are vague</w:t>
            </w:r>
            <w:r w:rsidR="002656F6" w:rsidRPr="006737EB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1596" w:type="dxa"/>
          </w:tcPr>
          <w:p w:rsidR="002E039A" w:rsidRPr="006737EB" w:rsidRDefault="003400E2" w:rsidP="002B5E7D">
            <w:pPr>
              <w:tabs>
                <w:tab w:val="left" w:pos="1041"/>
              </w:tabs>
              <w:rPr>
                <w:rFonts w:asciiTheme="majorHAnsi" w:hAnsiTheme="majorHAnsi"/>
                <w:sz w:val="16"/>
                <w:szCs w:val="16"/>
              </w:rPr>
            </w:pPr>
            <w:r w:rsidRPr="006737EB">
              <w:rPr>
                <w:rFonts w:asciiTheme="majorHAnsi" w:hAnsiTheme="majorHAnsi"/>
                <w:sz w:val="16"/>
                <w:szCs w:val="16"/>
              </w:rPr>
              <w:t>Student has not understood the main ideas of the article and he/she has not identified 3 new things that he/she has learned</w:t>
            </w:r>
            <w:r w:rsidR="002656F6" w:rsidRPr="006737EB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</w:tr>
      <w:tr w:rsidR="008A1CC1" w:rsidRPr="0006225A" w:rsidTr="002656F6">
        <w:tc>
          <w:tcPr>
            <w:tcW w:w="1976" w:type="dxa"/>
          </w:tcPr>
          <w:p w:rsidR="00E8280C" w:rsidRDefault="00E8280C" w:rsidP="002E039A">
            <w:pPr>
              <w:tabs>
                <w:tab w:val="left" w:pos="1041"/>
              </w:tabs>
              <w:rPr>
                <w:rFonts w:asciiTheme="majorHAnsi" w:hAnsiTheme="majorHAnsi"/>
              </w:rPr>
            </w:pPr>
          </w:p>
          <w:p w:rsidR="00E8280C" w:rsidRDefault="00E8280C" w:rsidP="002E039A">
            <w:pPr>
              <w:tabs>
                <w:tab w:val="left" w:pos="1041"/>
              </w:tabs>
              <w:rPr>
                <w:rFonts w:asciiTheme="majorHAnsi" w:hAnsiTheme="majorHAnsi"/>
              </w:rPr>
            </w:pPr>
            <w:r w:rsidRPr="002C3213">
              <w:rPr>
                <w:rFonts w:asciiTheme="majorHAnsi" w:hAnsiTheme="majorHAnsi"/>
              </w:rPr>
              <w:t>Development of Ideas</w:t>
            </w:r>
            <w:r>
              <w:rPr>
                <w:rFonts w:asciiTheme="majorHAnsi" w:hAnsiTheme="majorHAnsi"/>
              </w:rPr>
              <w:t xml:space="preserve"> and Personal </w:t>
            </w:r>
          </w:p>
          <w:p w:rsidR="00E8280C" w:rsidRDefault="00E8280C" w:rsidP="002E039A">
            <w:pPr>
              <w:tabs>
                <w:tab w:val="left" w:pos="1041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Connections</w:t>
            </w:r>
          </w:p>
          <w:p w:rsidR="00E8280C" w:rsidRPr="0006225A" w:rsidRDefault="00E8280C" w:rsidP="002E039A">
            <w:pPr>
              <w:tabs>
                <w:tab w:val="left" w:pos="1041"/>
              </w:tabs>
              <w:rPr>
                <w:rFonts w:asciiTheme="majorHAnsi" w:hAnsiTheme="majorHAnsi"/>
              </w:rPr>
            </w:pPr>
          </w:p>
        </w:tc>
        <w:tc>
          <w:tcPr>
            <w:tcW w:w="1515" w:type="dxa"/>
          </w:tcPr>
          <w:p w:rsidR="00E8280C" w:rsidRPr="006737EB" w:rsidRDefault="00E8280C" w:rsidP="00E8280C">
            <w:pPr>
              <w:tabs>
                <w:tab w:val="left" w:pos="1041"/>
              </w:tabs>
              <w:rPr>
                <w:rFonts w:asciiTheme="majorHAnsi" w:hAnsiTheme="majorHAnsi"/>
                <w:sz w:val="16"/>
                <w:szCs w:val="16"/>
              </w:rPr>
            </w:pPr>
            <w:r w:rsidRPr="006737EB">
              <w:rPr>
                <w:rFonts w:asciiTheme="majorHAnsi" w:hAnsiTheme="majorHAnsi"/>
                <w:sz w:val="16"/>
                <w:szCs w:val="16"/>
              </w:rPr>
              <w:t>Student makes an excellent connection to the article, “Canada’s Eco-Report Card” using at least 2 effective examples from the story</w:t>
            </w:r>
            <w:r w:rsidR="00C46DD7" w:rsidRPr="006737EB">
              <w:rPr>
                <w:rFonts w:asciiTheme="majorHAnsi" w:hAnsiTheme="majorHAnsi"/>
                <w:sz w:val="16"/>
                <w:szCs w:val="16"/>
              </w:rPr>
              <w:t>,</w:t>
            </w:r>
            <w:r w:rsidRPr="006737EB">
              <w:rPr>
                <w:rFonts w:asciiTheme="majorHAnsi" w:hAnsiTheme="majorHAnsi"/>
                <w:sz w:val="16"/>
                <w:szCs w:val="16"/>
              </w:rPr>
              <w:t xml:space="preserve"> “The </w:t>
            </w:r>
            <w:proofErr w:type="spellStart"/>
            <w:r w:rsidRPr="006737EB">
              <w:rPr>
                <w:rFonts w:asciiTheme="majorHAnsi" w:hAnsiTheme="majorHAnsi"/>
                <w:sz w:val="16"/>
                <w:szCs w:val="16"/>
              </w:rPr>
              <w:t>Lorax</w:t>
            </w:r>
            <w:proofErr w:type="spellEnd"/>
            <w:r w:rsidRPr="006737EB">
              <w:rPr>
                <w:rFonts w:asciiTheme="majorHAnsi" w:hAnsiTheme="majorHAnsi"/>
                <w:sz w:val="16"/>
                <w:szCs w:val="16"/>
              </w:rPr>
              <w:t>”. His/her personal experience is strongly developed to connect/relate to one of the texts</w:t>
            </w:r>
            <w:r w:rsidR="002656F6" w:rsidRPr="006737EB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1579" w:type="dxa"/>
          </w:tcPr>
          <w:p w:rsidR="00E8280C" w:rsidRPr="006737EB" w:rsidRDefault="00E8280C" w:rsidP="00C46DD7">
            <w:pPr>
              <w:tabs>
                <w:tab w:val="left" w:pos="1041"/>
              </w:tabs>
              <w:rPr>
                <w:rFonts w:asciiTheme="majorHAnsi" w:hAnsiTheme="majorHAnsi"/>
                <w:sz w:val="16"/>
                <w:szCs w:val="16"/>
              </w:rPr>
            </w:pPr>
            <w:r w:rsidRPr="006737EB">
              <w:rPr>
                <w:rFonts w:asciiTheme="majorHAnsi" w:hAnsiTheme="majorHAnsi"/>
                <w:sz w:val="16"/>
                <w:szCs w:val="16"/>
              </w:rPr>
              <w:t>Student makes a good connection to the article, “Canada’s Eco-Report Card” using at least 2 good examples from the story</w:t>
            </w:r>
            <w:r w:rsidR="00C46DD7" w:rsidRPr="006737EB">
              <w:rPr>
                <w:rFonts w:asciiTheme="majorHAnsi" w:hAnsiTheme="majorHAnsi"/>
                <w:sz w:val="16"/>
                <w:szCs w:val="16"/>
              </w:rPr>
              <w:t>,</w:t>
            </w:r>
            <w:r w:rsidRPr="006737EB">
              <w:rPr>
                <w:rFonts w:asciiTheme="majorHAnsi" w:hAnsiTheme="majorHAnsi"/>
                <w:sz w:val="16"/>
                <w:szCs w:val="16"/>
              </w:rPr>
              <w:t xml:space="preserve"> “The </w:t>
            </w:r>
            <w:proofErr w:type="spellStart"/>
            <w:r w:rsidRPr="006737EB">
              <w:rPr>
                <w:rFonts w:asciiTheme="majorHAnsi" w:hAnsiTheme="majorHAnsi"/>
                <w:sz w:val="16"/>
                <w:szCs w:val="16"/>
              </w:rPr>
              <w:t>Lorax</w:t>
            </w:r>
            <w:proofErr w:type="spellEnd"/>
            <w:r w:rsidRPr="006737EB">
              <w:rPr>
                <w:rFonts w:asciiTheme="majorHAnsi" w:hAnsiTheme="majorHAnsi"/>
                <w:sz w:val="16"/>
                <w:szCs w:val="16"/>
              </w:rPr>
              <w:t xml:space="preserve">”. </w:t>
            </w:r>
            <w:r w:rsidR="00C46DD7" w:rsidRPr="006737EB">
              <w:rPr>
                <w:rFonts w:asciiTheme="majorHAnsi" w:hAnsiTheme="majorHAnsi"/>
                <w:sz w:val="16"/>
                <w:szCs w:val="16"/>
              </w:rPr>
              <w:t xml:space="preserve">His/her personal experience is well </w:t>
            </w:r>
            <w:r w:rsidRPr="006737EB">
              <w:rPr>
                <w:rFonts w:asciiTheme="majorHAnsi" w:hAnsiTheme="majorHAnsi"/>
                <w:sz w:val="16"/>
                <w:szCs w:val="16"/>
              </w:rPr>
              <w:t>developed to connect/relate to one of the texts</w:t>
            </w:r>
            <w:r w:rsidR="002656F6" w:rsidRPr="006737EB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1559" w:type="dxa"/>
          </w:tcPr>
          <w:p w:rsidR="00E8280C" w:rsidRPr="006737EB" w:rsidRDefault="00E8280C" w:rsidP="00E8280C">
            <w:pPr>
              <w:tabs>
                <w:tab w:val="left" w:pos="1041"/>
              </w:tabs>
              <w:rPr>
                <w:rFonts w:asciiTheme="majorHAnsi" w:hAnsiTheme="majorHAnsi"/>
                <w:sz w:val="16"/>
                <w:szCs w:val="16"/>
              </w:rPr>
            </w:pPr>
            <w:r w:rsidRPr="006737EB">
              <w:rPr>
                <w:rFonts w:asciiTheme="majorHAnsi" w:hAnsiTheme="majorHAnsi"/>
                <w:sz w:val="16"/>
                <w:szCs w:val="16"/>
              </w:rPr>
              <w:t xml:space="preserve">Student </w:t>
            </w:r>
            <w:r w:rsidR="00C46DD7" w:rsidRPr="006737EB">
              <w:rPr>
                <w:rFonts w:asciiTheme="majorHAnsi" w:hAnsiTheme="majorHAnsi"/>
                <w:sz w:val="16"/>
                <w:szCs w:val="16"/>
              </w:rPr>
              <w:t>makes an</w:t>
            </w:r>
            <w:r w:rsidRPr="006737EB">
              <w:rPr>
                <w:rFonts w:asciiTheme="majorHAnsi" w:hAnsiTheme="majorHAnsi"/>
                <w:sz w:val="16"/>
                <w:szCs w:val="16"/>
              </w:rPr>
              <w:t xml:space="preserve"> appropriate connection to the article, “Canada’s Eco-Report Card” using at least 2 appropriate examples from the story</w:t>
            </w:r>
            <w:r w:rsidR="00C46DD7" w:rsidRPr="006737EB">
              <w:rPr>
                <w:rFonts w:asciiTheme="majorHAnsi" w:hAnsiTheme="majorHAnsi"/>
                <w:sz w:val="16"/>
                <w:szCs w:val="16"/>
              </w:rPr>
              <w:t>,</w:t>
            </w:r>
            <w:r w:rsidRPr="006737EB">
              <w:rPr>
                <w:rFonts w:asciiTheme="majorHAnsi" w:hAnsiTheme="majorHAnsi"/>
                <w:sz w:val="16"/>
                <w:szCs w:val="16"/>
              </w:rPr>
              <w:t xml:space="preserve"> “The </w:t>
            </w:r>
            <w:proofErr w:type="spellStart"/>
            <w:r w:rsidRPr="006737EB">
              <w:rPr>
                <w:rFonts w:asciiTheme="majorHAnsi" w:hAnsiTheme="majorHAnsi"/>
                <w:sz w:val="16"/>
                <w:szCs w:val="16"/>
              </w:rPr>
              <w:t>Lorax</w:t>
            </w:r>
            <w:proofErr w:type="spellEnd"/>
            <w:r w:rsidRPr="006737EB">
              <w:rPr>
                <w:rFonts w:asciiTheme="majorHAnsi" w:hAnsiTheme="majorHAnsi"/>
                <w:sz w:val="16"/>
                <w:szCs w:val="16"/>
              </w:rPr>
              <w:t>”. His/her personal experience is vaguely developed to connect/relate to one of the texts</w:t>
            </w:r>
            <w:r w:rsidR="002656F6" w:rsidRPr="006737EB">
              <w:rPr>
                <w:rFonts w:asciiTheme="majorHAnsi" w:hAnsiTheme="majorHAnsi"/>
                <w:sz w:val="16"/>
                <w:szCs w:val="16"/>
              </w:rPr>
              <w:t>.</w:t>
            </w:r>
            <w:r w:rsidRPr="006737EB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</w:tc>
        <w:tc>
          <w:tcPr>
            <w:tcW w:w="1351" w:type="dxa"/>
          </w:tcPr>
          <w:p w:rsidR="00E8280C" w:rsidRPr="006737EB" w:rsidRDefault="00E8280C" w:rsidP="00C46DD7">
            <w:pPr>
              <w:tabs>
                <w:tab w:val="left" w:pos="1041"/>
              </w:tabs>
              <w:rPr>
                <w:rFonts w:asciiTheme="majorHAnsi" w:hAnsiTheme="majorHAnsi"/>
                <w:sz w:val="16"/>
                <w:szCs w:val="16"/>
              </w:rPr>
            </w:pPr>
            <w:r w:rsidRPr="006737EB">
              <w:rPr>
                <w:rFonts w:asciiTheme="majorHAnsi" w:hAnsiTheme="majorHAnsi"/>
                <w:sz w:val="16"/>
                <w:szCs w:val="16"/>
              </w:rPr>
              <w:t>Student makes a partial connection to the arti</w:t>
            </w:r>
            <w:r w:rsidR="00083EE3" w:rsidRPr="006737EB">
              <w:rPr>
                <w:rFonts w:asciiTheme="majorHAnsi" w:hAnsiTheme="majorHAnsi"/>
                <w:sz w:val="16"/>
                <w:szCs w:val="16"/>
              </w:rPr>
              <w:t xml:space="preserve">cle, “Canada’s Eco-Report Card” </w:t>
            </w:r>
            <w:r w:rsidR="00C46DD7" w:rsidRPr="006737EB">
              <w:rPr>
                <w:rFonts w:asciiTheme="majorHAnsi" w:hAnsiTheme="majorHAnsi"/>
                <w:sz w:val="16"/>
                <w:szCs w:val="16"/>
              </w:rPr>
              <w:t xml:space="preserve">using vague examples from the story, “The </w:t>
            </w:r>
            <w:proofErr w:type="spellStart"/>
            <w:r w:rsidR="00C46DD7" w:rsidRPr="006737EB">
              <w:rPr>
                <w:rFonts w:asciiTheme="majorHAnsi" w:hAnsiTheme="majorHAnsi"/>
                <w:sz w:val="16"/>
                <w:szCs w:val="16"/>
              </w:rPr>
              <w:t>Lorax</w:t>
            </w:r>
            <w:proofErr w:type="spellEnd"/>
            <w:r w:rsidR="00C46DD7" w:rsidRPr="006737EB">
              <w:rPr>
                <w:rFonts w:asciiTheme="majorHAnsi" w:hAnsiTheme="majorHAnsi"/>
                <w:sz w:val="16"/>
                <w:szCs w:val="16"/>
              </w:rPr>
              <w:t xml:space="preserve">. </w:t>
            </w:r>
            <w:r w:rsidRPr="006737EB">
              <w:rPr>
                <w:rFonts w:asciiTheme="majorHAnsi" w:hAnsiTheme="majorHAnsi"/>
                <w:sz w:val="16"/>
                <w:szCs w:val="16"/>
              </w:rPr>
              <w:t xml:space="preserve">His/her personal experience is </w:t>
            </w:r>
            <w:r w:rsidR="00C46DD7" w:rsidRPr="006737EB">
              <w:rPr>
                <w:rFonts w:asciiTheme="majorHAnsi" w:hAnsiTheme="majorHAnsi"/>
                <w:sz w:val="16"/>
                <w:szCs w:val="16"/>
              </w:rPr>
              <w:t xml:space="preserve">partially </w:t>
            </w:r>
            <w:r w:rsidRPr="006737EB">
              <w:rPr>
                <w:rFonts w:asciiTheme="majorHAnsi" w:hAnsiTheme="majorHAnsi"/>
                <w:sz w:val="16"/>
                <w:szCs w:val="16"/>
              </w:rPr>
              <w:t>developed to connect/relate to one of the texts</w:t>
            </w:r>
            <w:r w:rsidR="002656F6" w:rsidRPr="006737EB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1596" w:type="dxa"/>
          </w:tcPr>
          <w:p w:rsidR="00E8280C" w:rsidRPr="006737EB" w:rsidRDefault="00C46DD7" w:rsidP="00C46DD7">
            <w:pPr>
              <w:tabs>
                <w:tab w:val="left" w:pos="1041"/>
              </w:tabs>
              <w:rPr>
                <w:rFonts w:asciiTheme="majorHAnsi" w:hAnsiTheme="majorHAnsi"/>
                <w:sz w:val="16"/>
                <w:szCs w:val="16"/>
              </w:rPr>
            </w:pPr>
            <w:r w:rsidRPr="006737EB">
              <w:rPr>
                <w:rFonts w:asciiTheme="majorHAnsi" w:hAnsiTheme="majorHAnsi"/>
                <w:sz w:val="16"/>
                <w:szCs w:val="16"/>
              </w:rPr>
              <w:t xml:space="preserve">Student has not made a connection to the article, “Canada’s Eco-Report Card” and has not used examples from the story, “The </w:t>
            </w:r>
            <w:proofErr w:type="spellStart"/>
            <w:r w:rsidRPr="006737EB">
              <w:rPr>
                <w:rFonts w:asciiTheme="majorHAnsi" w:hAnsiTheme="majorHAnsi"/>
                <w:sz w:val="16"/>
                <w:szCs w:val="16"/>
              </w:rPr>
              <w:t>Lorax</w:t>
            </w:r>
            <w:proofErr w:type="spellEnd"/>
            <w:r w:rsidRPr="006737EB">
              <w:rPr>
                <w:rFonts w:asciiTheme="majorHAnsi" w:hAnsiTheme="majorHAnsi"/>
                <w:sz w:val="16"/>
                <w:szCs w:val="16"/>
              </w:rPr>
              <w:t>. He/she is lacking a personal experience to connect/relate to one of the texts.</w:t>
            </w:r>
          </w:p>
        </w:tc>
      </w:tr>
      <w:tr w:rsidR="008A1CC1" w:rsidRPr="0006225A" w:rsidTr="002656F6">
        <w:tc>
          <w:tcPr>
            <w:tcW w:w="1976" w:type="dxa"/>
          </w:tcPr>
          <w:p w:rsidR="002656F6" w:rsidRDefault="002656F6" w:rsidP="002B5E7D">
            <w:pPr>
              <w:tabs>
                <w:tab w:val="left" w:pos="1041"/>
              </w:tabs>
              <w:rPr>
                <w:rFonts w:asciiTheme="majorHAnsi" w:hAnsiTheme="majorHAnsi"/>
              </w:rPr>
            </w:pPr>
          </w:p>
          <w:p w:rsidR="00E8280C" w:rsidRDefault="002656F6" w:rsidP="002B5E7D">
            <w:pPr>
              <w:tabs>
                <w:tab w:val="left" w:pos="1041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Opinion</w:t>
            </w:r>
          </w:p>
          <w:p w:rsidR="00E8280C" w:rsidRPr="0006225A" w:rsidRDefault="00E8280C" w:rsidP="002656F6">
            <w:pPr>
              <w:tabs>
                <w:tab w:val="left" w:pos="1041"/>
              </w:tabs>
              <w:rPr>
                <w:rFonts w:asciiTheme="majorHAnsi" w:hAnsiTheme="majorHAnsi"/>
              </w:rPr>
            </w:pPr>
          </w:p>
        </w:tc>
        <w:tc>
          <w:tcPr>
            <w:tcW w:w="1515" w:type="dxa"/>
          </w:tcPr>
          <w:p w:rsidR="00E8280C" w:rsidRPr="006737EB" w:rsidRDefault="008A1CC1" w:rsidP="008A1CC1">
            <w:pPr>
              <w:rPr>
                <w:rFonts w:asciiTheme="majorHAnsi" w:hAnsiTheme="majorHAnsi"/>
                <w:sz w:val="16"/>
                <w:szCs w:val="16"/>
              </w:rPr>
            </w:pPr>
            <w:r w:rsidRPr="006737EB">
              <w:rPr>
                <w:rFonts w:asciiTheme="majorHAnsi" w:hAnsiTheme="majorHAnsi"/>
                <w:sz w:val="16"/>
                <w:szCs w:val="16"/>
              </w:rPr>
              <w:t>Student has effectively and clearly supported his/her feelings to his/her new discoveries on the environment</w:t>
            </w:r>
            <w:r w:rsidR="006737EB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1579" w:type="dxa"/>
          </w:tcPr>
          <w:p w:rsidR="00E8280C" w:rsidRPr="006737EB" w:rsidRDefault="00887323" w:rsidP="008A1CC1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Student</w:t>
            </w:r>
            <w:r w:rsidR="008A1CC1" w:rsidRPr="006737EB">
              <w:rPr>
                <w:rFonts w:asciiTheme="majorHAnsi" w:hAnsiTheme="majorHAnsi"/>
                <w:sz w:val="16"/>
                <w:szCs w:val="16"/>
              </w:rPr>
              <w:t xml:space="preserve"> has </w:t>
            </w:r>
            <w:r w:rsidR="007847DE">
              <w:rPr>
                <w:rFonts w:asciiTheme="majorHAnsi" w:hAnsiTheme="majorHAnsi"/>
                <w:sz w:val="16"/>
                <w:szCs w:val="16"/>
              </w:rPr>
              <w:t xml:space="preserve">clearly </w:t>
            </w:r>
            <w:bookmarkStart w:id="0" w:name="_GoBack"/>
            <w:bookmarkEnd w:id="0"/>
            <w:r w:rsidR="008A1CC1" w:rsidRPr="006737EB">
              <w:rPr>
                <w:rFonts w:asciiTheme="majorHAnsi" w:hAnsiTheme="majorHAnsi"/>
                <w:sz w:val="16"/>
                <w:szCs w:val="16"/>
              </w:rPr>
              <w:t>supported his/her feelings to his/her new discoveries on the environment</w:t>
            </w:r>
            <w:r w:rsidR="006737EB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1559" w:type="dxa"/>
          </w:tcPr>
          <w:p w:rsidR="00E8280C" w:rsidRPr="006737EB" w:rsidRDefault="00887323" w:rsidP="002B5E7D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Student</w:t>
            </w:r>
            <w:r w:rsidR="008A1CC1" w:rsidRPr="006737EB">
              <w:rPr>
                <w:rFonts w:asciiTheme="majorHAnsi" w:hAnsiTheme="majorHAnsi"/>
                <w:sz w:val="16"/>
                <w:szCs w:val="16"/>
              </w:rPr>
              <w:t xml:space="preserve"> has appropriately supported his/her feelings to his/her new discoveries on the environment</w:t>
            </w:r>
            <w:r w:rsidR="006737EB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1351" w:type="dxa"/>
          </w:tcPr>
          <w:p w:rsidR="00E8280C" w:rsidRPr="006737EB" w:rsidRDefault="00887323" w:rsidP="006737EB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Student</w:t>
            </w:r>
            <w:r w:rsidR="006737EB" w:rsidRPr="006737EB">
              <w:rPr>
                <w:rFonts w:asciiTheme="majorHAnsi" w:hAnsiTheme="majorHAnsi"/>
                <w:sz w:val="16"/>
                <w:szCs w:val="16"/>
              </w:rPr>
              <w:t xml:space="preserve"> has vaguely supported his/her feelings to his/her new discoveries on the environment</w:t>
            </w:r>
            <w:r w:rsidR="006737EB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1596" w:type="dxa"/>
          </w:tcPr>
          <w:p w:rsidR="00E8280C" w:rsidRPr="006737EB" w:rsidRDefault="00887323" w:rsidP="006737EB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Student</w:t>
            </w:r>
            <w:r w:rsidR="006737EB" w:rsidRPr="006737EB">
              <w:rPr>
                <w:rFonts w:asciiTheme="majorHAnsi" w:hAnsiTheme="majorHAnsi"/>
                <w:sz w:val="16"/>
                <w:szCs w:val="16"/>
              </w:rPr>
              <w:t xml:space="preserve"> has not supported his/her feelings to his/her new discoveries on the environment</w:t>
            </w:r>
            <w:r w:rsidR="006737EB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</w:tr>
      <w:tr w:rsidR="008A1CC1" w:rsidRPr="0006225A" w:rsidTr="002656F6">
        <w:tc>
          <w:tcPr>
            <w:tcW w:w="1976" w:type="dxa"/>
          </w:tcPr>
          <w:p w:rsidR="002656F6" w:rsidRPr="0006225A" w:rsidRDefault="002656F6" w:rsidP="002656F6">
            <w:pPr>
              <w:tabs>
                <w:tab w:val="left" w:pos="1041"/>
              </w:tabs>
              <w:rPr>
                <w:rFonts w:asciiTheme="majorHAnsi" w:hAnsiTheme="majorHAnsi"/>
              </w:rPr>
            </w:pPr>
            <w:r w:rsidRPr="0006225A">
              <w:rPr>
                <w:rFonts w:asciiTheme="majorHAnsi" w:hAnsiTheme="majorHAnsi"/>
              </w:rPr>
              <w:t>Organization</w:t>
            </w:r>
          </w:p>
          <w:p w:rsidR="00E8280C" w:rsidRPr="0006225A" w:rsidRDefault="00E8280C" w:rsidP="002656F6">
            <w:pPr>
              <w:tabs>
                <w:tab w:val="left" w:pos="1041"/>
              </w:tabs>
              <w:rPr>
                <w:rFonts w:asciiTheme="majorHAnsi" w:hAnsiTheme="majorHAnsi"/>
              </w:rPr>
            </w:pPr>
          </w:p>
        </w:tc>
        <w:tc>
          <w:tcPr>
            <w:tcW w:w="1515" w:type="dxa"/>
          </w:tcPr>
          <w:p w:rsidR="00E8280C" w:rsidRPr="006737EB" w:rsidRDefault="002656F6" w:rsidP="002B5E7D">
            <w:pPr>
              <w:tabs>
                <w:tab w:val="left" w:pos="1041"/>
              </w:tabs>
              <w:rPr>
                <w:rFonts w:asciiTheme="majorHAnsi" w:hAnsiTheme="majorHAnsi"/>
                <w:sz w:val="16"/>
                <w:szCs w:val="16"/>
              </w:rPr>
            </w:pPr>
            <w:r w:rsidRPr="006737EB">
              <w:rPr>
                <w:rFonts w:asciiTheme="majorHAnsi" w:hAnsiTheme="majorHAnsi"/>
                <w:sz w:val="16"/>
                <w:szCs w:val="16"/>
              </w:rPr>
              <w:t>Student’s ideas are clear, concise, and follow a logical order.</w:t>
            </w:r>
          </w:p>
        </w:tc>
        <w:tc>
          <w:tcPr>
            <w:tcW w:w="1579" w:type="dxa"/>
          </w:tcPr>
          <w:p w:rsidR="00E8280C" w:rsidRPr="006737EB" w:rsidRDefault="002656F6" w:rsidP="002B5E7D">
            <w:pPr>
              <w:tabs>
                <w:tab w:val="left" w:pos="1041"/>
              </w:tabs>
              <w:rPr>
                <w:rFonts w:asciiTheme="majorHAnsi" w:hAnsiTheme="majorHAnsi"/>
                <w:sz w:val="16"/>
                <w:szCs w:val="16"/>
              </w:rPr>
            </w:pPr>
            <w:r w:rsidRPr="006737EB">
              <w:rPr>
                <w:rFonts w:asciiTheme="majorHAnsi" w:hAnsiTheme="majorHAnsi"/>
                <w:sz w:val="16"/>
                <w:szCs w:val="16"/>
              </w:rPr>
              <w:t>Student’s ideas are clear and follow a good order.</w:t>
            </w:r>
          </w:p>
        </w:tc>
        <w:tc>
          <w:tcPr>
            <w:tcW w:w="1559" w:type="dxa"/>
          </w:tcPr>
          <w:p w:rsidR="00E8280C" w:rsidRPr="006737EB" w:rsidRDefault="002656F6" w:rsidP="002B5E7D">
            <w:pPr>
              <w:tabs>
                <w:tab w:val="left" w:pos="1041"/>
              </w:tabs>
              <w:rPr>
                <w:rFonts w:asciiTheme="majorHAnsi" w:hAnsiTheme="majorHAnsi"/>
                <w:sz w:val="16"/>
                <w:szCs w:val="16"/>
              </w:rPr>
            </w:pPr>
            <w:r w:rsidRPr="006737EB">
              <w:rPr>
                <w:rFonts w:asciiTheme="majorHAnsi" w:hAnsiTheme="majorHAnsi"/>
                <w:sz w:val="16"/>
                <w:szCs w:val="16"/>
              </w:rPr>
              <w:t>Student is able to convey ideas, but lacks conciseness.</w:t>
            </w:r>
          </w:p>
        </w:tc>
        <w:tc>
          <w:tcPr>
            <w:tcW w:w="1351" w:type="dxa"/>
          </w:tcPr>
          <w:p w:rsidR="00E8280C" w:rsidRPr="006737EB" w:rsidRDefault="002656F6" w:rsidP="002B5E7D">
            <w:pPr>
              <w:tabs>
                <w:tab w:val="left" w:pos="1041"/>
              </w:tabs>
              <w:rPr>
                <w:rFonts w:asciiTheme="majorHAnsi" w:hAnsiTheme="majorHAnsi"/>
                <w:sz w:val="16"/>
                <w:szCs w:val="16"/>
              </w:rPr>
            </w:pPr>
            <w:r w:rsidRPr="006737EB">
              <w:rPr>
                <w:rFonts w:asciiTheme="majorHAnsi" w:hAnsiTheme="majorHAnsi"/>
                <w:sz w:val="16"/>
                <w:szCs w:val="16"/>
              </w:rPr>
              <w:t>Student’s ideas are developed, but lack clarity.</w:t>
            </w:r>
          </w:p>
        </w:tc>
        <w:tc>
          <w:tcPr>
            <w:tcW w:w="1596" w:type="dxa"/>
          </w:tcPr>
          <w:p w:rsidR="00E8280C" w:rsidRPr="006737EB" w:rsidRDefault="002656F6" w:rsidP="002B5E7D">
            <w:pPr>
              <w:tabs>
                <w:tab w:val="left" w:pos="1041"/>
              </w:tabs>
              <w:rPr>
                <w:rFonts w:asciiTheme="majorHAnsi" w:hAnsiTheme="majorHAnsi"/>
                <w:sz w:val="16"/>
                <w:szCs w:val="16"/>
              </w:rPr>
            </w:pPr>
            <w:r w:rsidRPr="006737EB">
              <w:rPr>
                <w:rFonts w:asciiTheme="majorHAnsi" w:hAnsiTheme="majorHAnsi"/>
                <w:sz w:val="16"/>
                <w:szCs w:val="16"/>
              </w:rPr>
              <w:t>Student’s ideas are not easily understood.</w:t>
            </w:r>
          </w:p>
        </w:tc>
      </w:tr>
      <w:tr w:rsidR="008A1CC1" w:rsidTr="002656F6">
        <w:tc>
          <w:tcPr>
            <w:tcW w:w="1976" w:type="dxa"/>
          </w:tcPr>
          <w:p w:rsidR="002656F6" w:rsidRPr="0006225A" w:rsidRDefault="002656F6" w:rsidP="002656F6">
            <w:pPr>
              <w:tabs>
                <w:tab w:val="left" w:pos="1041"/>
              </w:tabs>
              <w:rPr>
                <w:rFonts w:asciiTheme="majorHAnsi" w:hAnsiTheme="majorHAnsi"/>
              </w:rPr>
            </w:pPr>
            <w:r w:rsidRPr="0006225A">
              <w:rPr>
                <w:rFonts w:asciiTheme="majorHAnsi" w:hAnsiTheme="majorHAnsi"/>
              </w:rPr>
              <w:t>Conventions</w:t>
            </w:r>
          </w:p>
          <w:p w:rsidR="002656F6" w:rsidRDefault="002656F6" w:rsidP="002E039A">
            <w:pPr>
              <w:tabs>
                <w:tab w:val="left" w:pos="1041"/>
              </w:tabs>
              <w:rPr>
                <w:rFonts w:asciiTheme="majorHAnsi" w:hAnsiTheme="majorHAnsi"/>
              </w:rPr>
            </w:pPr>
          </w:p>
        </w:tc>
        <w:tc>
          <w:tcPr>
            <w:tcW w:w="1515" w:type="dxa"/>
          </w:tcPr>
          <w:p w:rsidR="002656F6" w:rsidRPr="006737EB" w:rsidRDefault="002656F6" w:rsidP="002E039A">
            <w:pPr>
              <w:tabs>
                <w:tab w:val="left" w:pos="1041"/>
              </w:tabs>
              <w:rPr>
                <w:rFonts w:asciiTheme="majorHAnsi" w:hAnsiTheme="majorHAnsi"/>
                <w:sz w:val="16"/>
                <w:szCs w:val="16"/>
              </w:rPr>
            </w:pPr>
            <w:r w:rsidRPr="006737EB">
              <w:rPr>
                <w:rFonts w:asciiTheme="majorHAnsi" w:hAnsiTheme="majorHAnsi"/>
                <w:sz w:val="16"/>
                <w:szCs w:val="16"/>
              </w:rPr>
              <w:t>Student has a good control of spelling, grammar, punctuation, and sentence structure.</w:t>
            </w:r>
          </w:p>
        </w:tc>
        <w:tc>
          <w:tcPr>
            <w:tcW w:w="1579" w:type="dxa"/>
          </w:tcPr>
          <w:p w:rsidR="002656F6" w:rsidRPr="006737EB" w:rsidRDefault="002656F6" w:rsidP="002E039A">
            <w:pPr>
              <w:tabs>
                <w:tab w:val="left" w:pos="1041"/>
              </w:tabs>
              <w:rPr>
                <w:rFonts w:asciiTheme="majorHAnsi" w:hAnsiTheme="majorHAnsi"/>
                <w:sz w:val="16"/>
                <w:szCs w:val="16"/>
              </w:rPr>
            </w:pPr>
            <w:r w:rsidRPr="006737EB">
              <w:rPr>
                <w:rFonts w:asciiTheme="majorHAnsi" w:hAnsiTheme="majorHAnsi"/>
                <w:sz w:val="16"/>
                <w:szCs w:val="16"/>
              </w:rPr>
              <w:t>Student has appropriate control of spelling, grammar, punctuation, and sentence structure, with few errors.</w:t>
            </w:r>
          </w:p>
        </w:tc>
        <w:tc>
          <w:tcPr>
            <w:tcW w:w="1559" w:type="dxa"/>
          </w:tcPr>
          <w:p w:rsidR="002656F6" w:rsidRPr="006737EB" w:rsidRDefault="002656F6" w:rsidP="002E039A">
            <w:pPr>
              <w:tabs>
                <w:tab w:val="left" w:pos="1041"/>
              </w:tabs>
              <w:rPr>
                <w:rFonts w:asciiTheme="majorHAnsi" w:hAnsiTheme="majorHAnsi"/>
                <w:sz w:val="16"/>
                <w:szCs w:val="16"/>
              </w:rPr>
            </w:pPr>
            <w:r w:rsidRPr="006737EB">
              <w:rPr>
                <w:rFonts w:asciiTheme="majorHAnsi" w:hAnsiTheme="majorHAnsi"/>
                <w:sz w:val="16"/>
                <w:szCs w:val="16"/>
              </w:rPr>
              <w:t>Student has some control of spelling, grammar, punctuation, and sentence structure, with many errors.</w:t>
            </w:r>
          </w:p>
        </w:tc>
        <w:tc>
          <w:tcPr>
            <w:tcW w:w="1351" w:type="dxa"/>
          </w:tcPr>
          <w:p w:rsidR="002656F6" w:rsidRPr="006737EB" w:rsidRDefault="002656F6" w:rsidP="008D0428">
            <w:pPr>
              <w:tabs>
                <w:tab w:val="left" w:pos="1041"/>
              </w:tabs>
              <w:rPr>
                <w:rFonts w:asciiTheme="majorHAnsi" w:hAnsiTheme="majorHAnsi"/>
                <w:sz w:val="16"/>
                <w:szCs w:val="16"/>
              </w:rPr>
            </w:pPr>
            <w:r w:rsidRPr="006737EB">
              <w:rPr>
                <w:rFonts w:asciiTheme="majorHAnsi" w:hAnsiTheme="majorHAnsi"/>
                <w:sz w:val="16"/>
                <w:szCs w:val="16"/>
              </w:rPr>
              <w:t xml:space="preserve">Student has </w:t>
            </w:r>
            <w:r w:rsidR="008D0428">
              <w:rPr>
                <w:rFonts w:asciiTheme="majorHAnsi" w:hAnsiTheme="majorHAnsi"/>
                <w:sz w:val="16"/>
                <w:szCs w:val="16"/>
              </w:rPr>
              <w:t>a partial</w:t>
            </w:r>
            <w:r w:rsidRPr="006737EB">
              <w:rPr>
                <w:rFonts w:asciiTheme="majorHAnsi" w:hAnsiTheme="majorHAnsi"/>
                <w:sz w:val="16"/>
                <w:szCs w:val="16"/>
              </w:rPr>
              <w:t xml:space="preserve"> control of spelling, grammar, punctuation, and sentence structure, with frequent errors.</w:t>
            </w:r>
          </w:p>
        </w:tc>
        <w:tc>
          <w:tcPr>
            <w:tcW w:w="1596" w:type="dxa"/>
          </w:tcPr>
          <w:p w:rsidR="002656F6" w:rsidRPr="006737EB" w:rsidRDefault="002656F6" w:rsidP="002E039A">
            <w:pPr>
              <w:tabs>
                <w:tab w:val="left" w:pos="1041"/>
              </w:tabs>
              <w:rPr>
                <w:rFonts w:asciiTheme="majorHAnsi" w:hAnsiTheme="majorHAnsi"/>
                <w:sz w:val="16"/>
                <w:szCs w:val="16"/>
              </w:rPr>
            </w:pPr>
            <w:r w:rsidRPr="006737EB">
              <w:rPr>
                <w:rFonts w:asciiTheme="majorHAnsi" w:hAnsiTheme="majorHAnsi"/>
                <w:sz w:val="16"/>
                <w:szCs w:val="16"/>
              </w:rPr>
              <w:t>Student has frequent spelling, grammar, punctuation, or sentence structure errors that interfere with clarity.</w:t>
            </w:r>
          </w:p>
        </w:tc>
      </w:tr>
    </w:tbl>
    <w:p w:rsidR="002E039A" w:rsidRPr="0006225A" w:rsidRDefault="002E039A" w:rsidP="002E039A">
      <w:pPr>
        <w:tabs>
          <w:tab w:val="left" w:pos="1041"/>
        </w:tabs>
        <w:rPr>
          <w:rFonts w:asciiTheme="majorHAnsi" w:hAnsiTheme="majorHAnsi"/>
        </w:rPr>
      </w:pPr>
    </w:p>
    <w:p w:rsidR="002E039A" w:rsidRPr="0006225A" w:rsidRDefault="002E039A" w:rsidP="002E039A">
      <w:pPr>
        <w:tabs>
          <w:tab w:val="left" w:pos="1041"/>
        </w:tabs>
        <w:rPr>
          <w:rFonts w:asciiTheme="majorHAnsi" w:hAnsiTheme="majorHAnsi"/>
        </w:rPr>
      </w:pPr>
    </w:p>
    <w:p w:rsidR="00FD4721" w:rsidRDefault="00FD4721"/>
    <w:sectPr w:rsidR="00FD4721" w:rsidSect="002C32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savePreviewPicture/>
  <w:compat>
    <w:useFELayout/>
  </w:compat>
  <w:rsids>
    <w:rsidRoot w:val="002E039A"/>
    <w:rsid w:val="00083EE3"/>
    <w:rsid w:val="00094EE6"/>
    <w:rsid w:val="001569CC"/>
    <w:rsid w:val="002656F6"/>
    <w:rsid w:val="002B5E7D"/>
    <w:rsid w:val="002C3213"/>
    <w:rsid w:val="002E039A"/>
    <w:rsid w:val="003400E2"/>
    <w:rsid w:val="00603400"/>
    <w:rsid w:val="006737EB"/>
    <w:rsid w:val="00733190"/>
    <w:rsid w:val="007847DE"/>
    <w:rsid w:val="00887323"/>
    <w:rsid w:val="008A1CC1"/>
    <w:rsid w:val="008D0428"/>
    <w:rsid w:val="00C46DD7"/>
    <w:rsid w:val="00C50391"/>
    <w:rsid w:val="00E8280C"/>
    <w:rsid w:val="00FD4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3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03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39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03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017E7FEC-5FD4-48D0-B59C-65D862ACE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523</Words>
  <Characters>2984</Characters>
  <Application>Microsoft Office Word</Application>
  <DocSecurity>0</DocSecurity>
  <Lines>24</Lines>
  <Paragraphs>6</Paragraphs>
  <ScaleCrop>false</ScaleCrop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Chudobey</dc:creator>
  <cp:keywords/>
  <dc:description/>
  <cp:lastModifiedBy>dpascazio</cp:lastModifiedBy>
  <cp:revision>14</cp:revision>
  <dcterms:created xsi:type="dcterms:W3CDTF">2013-04-05T00:50:00Z</dcterms:created>
  <dcterms:modified xsi:type="dcterms:W3CDTF">2013-04-05T13:41:00Z</dcterms:modified>
</cp:coreProperties>
</file>